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91" w:rsidRDefault="00E61D0C">
      <w:pPr>
        <w:widowControl w:val="0"/>
        <w:spacing w:line="4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附件6</w:t>
      </w:r>
    </w:p>
    <w:p w:rsidR="002D6691" w:rsidRDefault="00E61D0C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巴中市市级部门</w:t>
      </w:r>
      <w:r>
        <w:rPr>
          <w:rFonts w:ascii="方正小标宋简体" w:eastAsia="方正小标宋简体" w:hint="eastAsia"/>
          <w:sz w:val="44"/>
          <w:szCs w:val="44"/>
        </w:rPr>
        <w:t>公共服务事项清理表</w:t>
      </w:r>
    </w:p>
    <w:p w:rsidR="002D6691" w:rsidRDefault="00E61D0C">
      <w:pPr>
        <w:spacing w:after="0"/>
        <w:jc w:val="center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填报单位：</w:t>
      </w:r>
      <w:r w:rsidR="00AA64F3">
        <w:rPr>
          <w:rFonts w:ascii="仿宋_GB2312" w:eastAsia="仿宋_GB2312" w:hAnsi="宋体" w:hint="eastAsia"/>
          <w:sz w:val="28"/>
          <w:szCs w:val="28"/>
        </w:rPr>
        <w:t>巴中市林业局</w:t>
      </w:r>
      <w:r>
        <w:rPr>
          <w:rFonts w:ascii="仿宋_GB2312" w:eastAsia="仿宋_GB2312" w:hAnsi="宋体" w:hint="eastAsia"/>
          <w:sz w:val="28"/>
          <w:szCs w:val="28"/>
        </w:rPr>
        <w:t xml:space="preserve">               </w:t>
      </w:r>
      <w:r w:rsidR="0006308A">
        <w:rPr>
          <w:rFonts w:ascii="仿宋_GB2312" w:eastAsia="仿宋_GB2312" w:hAnsi="宋体" w:hint="eastAsia"/>
          <w:sz w:val="28"/>
          <w:szCs w:val="28"/>
        </w:rPr>
        <w:t xml:space="preserve">                           </w:t>
      </w:r>
      <w:r>
        <w:rPr>
          <w:rFonts w:ascii="仿宋_GB2312" w:eastAsia="仿宋_GB2312" w:hAnsi="宋体" w:hint="eastAsia"/>
          <w:sz w:val="28"/>
          <w:szCs w:val="28"/>
        </w:rPr>
        <w:t xml:space="preserve">填报时间：  </w:t>
      </w:r>
      <w:r w:rsidR="00AA64F3">
        <w:rPr>
          <w:rFonts w:ascii="仿宋_GB2312" w:eastAsia="仿宋_GB2312" w:hAnsi="宋体" w:hint="eastAsia"/>
          <w:sz w:val="28"/>
          <w:szCs w:val="28"/>
        </w:rPr>
        <w:t>2017</w:t>
      </w:r>
      <w:r>
        <w:rPr>
          <w:rFonts w:ascii="仿宋_GB2312" w:eastAsia="仿宋_GB2312" w:hAnsi="宋体" w:hint="eastAsia"/>
          <w:sz w:val="28"/>
          <w:szCs w:val="28"/>
        </w:rPr>
        <w:t xml:space="preserve">年 </w:t>
      </w:r>
      <w:r w:rsidR="00AA64F3">
        <w:rPr>
          <w:rFonts w:ascii="仿宋_GB2312" w:eastAsia="仿宋_GB2312" w:hAnsi="宋体" w:hint="eastAsia"/>
          <w:sz w:val="28"/>
          <w:szCs w:val="28"/>
        </w:rPr>
        <w:t>9</w:t>
      </w:r>
      <w:r>
        <w:rPr>
          <w:rFonts w:ascii="仿宋_GB2312" w:eastAsia="仿宋_GB2312" w:hAnsi="宋体" w:hint="eastAsia"/>
          <w:sz w:val="28"/>
          <w:szCs w:val="28"/>
        </w:rPr>
        <w:t>月</w:t>
      </w:r>
      <w:r w:rsidR="00AA64F3">
        <w:rPr>
          <w:rFonts w:ascii="仿宋_GB2312" w:eastAsia="仿宋_GB2312" w:hAnsi="宋体" w:hint="eastAsia"/>
          <w:sz w:val="28"/>
          <w:szCs w:val="28"/>
        </w:rPr>
        <w:t>7</w:t>
      </w:r>
      <w:r>
        <w:rPr>
          <w:rFonts w:ascii="仿宋_GB2312" w:eastAsia="仿宋_GB2312" w:hAnsi="宋体" w:hint="eastAsia"/>
          <w:sz w:val="28"/>
          <w:szCs w:val="28"/>
        </w:rPr>
        <w:t>日</w:t>
      </w:r>
    </w:p>
    <w:tbl>
      <w:tblPr>
        <w:tblW w:w="15584" w:type="dxa"/>
        <w:jc w:val="center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592"/>
        <w:gridCol w:w="426"/>
        <w:gridCol w:w="425"/>
        <w:gridCol w:w="2631"/>
        <w:gridCol w:w="630"/>
        <w:gridCol w:w="2551"/>
        <w:gridCol w:w="851"/>
        <w:gridCol w:w="567"/>
        <w:gridCol w:w="567"/>
        <w:gridCol w:w="850"/>
        <w:gridCol w:w="567"/>
        <w:gridCol w:w="567"/>
        <w:gridCol w:w="709"/>
        <w:gridCol w:w="567"/>
        <w:gridCol w:w="567"/>
        <w:gridCol w:w="567"/>
        <w:gridCol w:w="401"/>
        <w:gridCol w:w="425"/>
        <w:gridCol w:w="394"/>
        <w:gridCol w:w="305"/>
      </w:tblGrid>
      <w:tr w:rsidR="002D6691" w:rsidTr="004B6AAB">
        <w:trPr>
          <w:trHeight w:val="473"/>
          <w:jc w:val="center"/>
        </w:trPr>
        <w:tc>
          <w:tcPr>
            <w:tcW w:w="425" w:type="dxa"/>
            <w:vMerge w:val="restart"/>
            <w:vAlign w:val="center"/>
          </w:tcPr>
          <w:p w:rsidR="002D6691" w:rsidRDefault="00E61D0C">
            <w:pPr>
              <w:spacing w:after="0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序号</w:t>
            </w:r>
          </w:p>
        </w:tc>
        <w:tc>
          <w:tcPr>
            <w:tcW w:w="592" w:type="dxa"/>
            <w:vMerge w:val="restart"/>
            <w:tcBorders>
              <w:right w:val="single" w:sz="4" w:space="0" w:color="auto"/>
            </w:tcBorders>
            <w:vAlign w:val="center"/>
          </w:tcPr>
          <w:p w:rsidR="002D6691" w:rsidRDefault="00E61D0C">
            <w:pPr>
              <w:spacing w:after="0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编码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691" w:rsidRDefault="00E61D0C">
            <w:pPr>
              <w:spacing w:after="0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事项名称</w:t>
            </w:r>
          </w:p>
        </w:tc>
        <w:tc>
          <w:tcPr>
            <w:tcW w:w="2631" w:type="dxa"/>
            <w:vMerge w:val="restart"/>
            <w:tcBorders>
              <w:left w:val="single" w:sz="4" w:space="0" w:color="auto"/>
            </w:tcBorders>
            <w:vAlign w:val="center"/>
          </w:tcPr>
          <w:p w:rsidR="002D6691" w:rsidRDefault="00E61D0C">
            <w:pPr>
              <w:spacing w:after="0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法律法</w:t>
            </w:r>
          </w:p>
          <w:p w:rsidR="002D6691" w:rsidRDefault="00E61D0C">
            <w:pPr>
              <w:spacing w:after="0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规依据</w:t>
            </w:r>
          </w:p>
        </w:tc>
        <w:tc>
          <w:tcPr>
            <w:tcW w:w="4032" w:type="dxa"/>
            <w:gridSpan w:val="3"/>
            <w:vAlign w:val="center"/>
          </w:tcPr>
          <w:p w:rsidR="002D6691" w:rsidRDefault="00E61D0C">
            <w:pPr>
              <w:spacing w:after="0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申请材料清单及要求</w:t>
            </w:r>
          </w:p>
        </w:tc>
        <w:tc>
          <w:tcPr>
            <w:tcW w:w="1984" w:type="dxa"/>
            <w:gridSpan w:val="3"/>
            <w:vAlign w:val="center"/>
          </w:tcPr>
          <w:p w:rsidR="002D6691" w:rsidRDefault="00E61D0C">
            <w:pPr>
              <w:spacing w:after="0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前置要件</w:t>
            </w:r>
          </w:p>
        </w:tc>
        <w:tc>
          <w:tcPr>
            <w:tcW w:w="1843" w:type="dxa"/>
            <w:gridSpan w:val="3"/>
            <w:vAlign w:val="center"/>
          </w:tcPr>
          <w:p w:rsidR="002D6691" w:rsidRDefault="00E61D0C">
            <w:pPr>
              <w:spacing w:after="0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中介服务事项</w:t>
            </w:r>
          </w:p>
        </w:tc>
        <w:tc>
          <w:tcPr>
            <w:tcW w:w="1701" w:type="dxa"/>
            <w:gridSpan w:val="3"/>
            <w:vAlign w:val="center"/>
          </w:tcPr>
          <w:p w:rsidR="002D6691" w:rsidRDefault="00E61D0C">
            <w:pPr>
              <w:spacing w:after="0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收费事项</w:t>
            </w:r>
          </w:p>
        </w:tc>
        <w:tc>
          <w:tcPr>
            <w:tcW w:w="401" w:type="dxa"/>
            <w:vMerge w:val="restart"/>
            <w:tcBorders>
              <w:right w:val="single" w:sz="4" w:space="0" w:color="auto"/>
            </w:tcBorders>
            <w:vAlign w:val="center"/>
          </w:tcPr>
          <w:p w:rsidR="002D6691" w:rsidRDefault="00E61D0C">
            <w:pPr>
              <w:spacing w:after="0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所需文档（模板）</w:t>
            </w:r>
          </w:p>
        </w:tc>
        <w:tc>
          <w:tcPr>
            <w:tcW w:w="112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6691" w:rsidRDefault="00E61D0C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办理类型</w:t>
            </w:r>
          </w:p>
        </w:tc>
      </w:tr>
      <w:tr w:rsidR="00831E92" w:rsidTr="004B6AAB">
        <w:trPr>
          <w:trHeight w:val="880"/>
          <w:jc w:val="center"/>
        </w:trPr>
        <w:tc>
          <w:tcPr>
            <w:tcW w:w="425" w:type="dxa"/>
            <w:vMerge/>
            <w:tcBorders>
              <w:bottom w:val="single" w:sz="4" w:space="0" w:color="000000"/>
            </w:tcBorders>
            <w:vAlign w:val="center"/>
          </w:tcPr>
          <w:p w:rsidR="002D6691" w:rsidRDefault="002D6691">
            <w:pPr>
              <w:spacing w:after="0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D6691" w:rsidRDefault="002D6691">
            <w:pPr>
              <w:spacing w:after="0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D6691" w:rsidRDefault="00E61D0C">
            <w:pPr>
              <w:spacing w:after="0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大项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D6691" w:rsidRDefault="00E61D0C">
            <w:pPr>
              <w:spacing w:after="0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子项</w:t>
            </w:r>
          </w:p>
        </w:tc>
        <w:tc>
          <w:tcPr>
            <w:tcW w:w="2631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D6691" w:rsidRDefault="002D6691">
            <w:pPr>
              <w:spacing w:after="0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000000"/>
            </w:tcBorders>
            <w:vAlign w:val="center"/>
          </w:tcPr>
          <w:p w:rsidR="002D6691" w:rsidRDefault="00E61D0C" w:rsidP="00075E65">
            <w:pPr>
              <w:spacing w:after="0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要件资料名称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:rsidR="002D6691" w:rsidRDefault="00E61D0C">
            <w:pPr>
              <w:spacing w:after="0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设定</w:t>
            </w:r>
          </w:p>
          <w:p w:rsidR="002D6691" w:rsidRDefault="00E61D0C">
            <w:pPr>
              <w:spacing w:after="0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依据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2D6691" w:rsidRDefault="00E61D0C">
            <w:pPr>
              <w:spacing w:after="0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提交</w:t>
            </w:r>
          </w:p>
          <w:p w:rsidR="002D6691" w:rsidRDefault="00E61D0C">
            <w:pPr>
              <w:spacing w:after="0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要求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2D6691" w:rsidRDefault="00E61D0C">
            <w:pPr>
              <w:spacing w:after="0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名称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2D6691" w:rsidRDefault="00E61D0C">
            <w:pPr>
              <w:spacing w:after="0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实施</w:t>
            </w:r>
          </w:p>
          <w:p w:rsidR="002D6691" w:rsidRDefault="00E61D0C">
            <w:pPr>
              <w:spacing w:after="0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依据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2D6691" w:rsidRDefault="00E61D0C">
            <w:pPr>
              <w:spacing w:after="0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所涉部门（单位）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2D6691" w:rsidRDefault="00E61D0C">
            <w:pPr>
              <w:spacing w:after="0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名称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2D6691" w:rsidRDefault="00E61D0C">
            <w:pPr>
              <w:spacing w:after="0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设定</w:t>
            </w:r>
          </w:p>
          <w:p w:rsidR="002D6691" w:rsidRDefault="00E61D0C">
            <w:pPr>
              <w:spacing w:after="0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依据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2D6691" w:rsidRDefault="00E61D0C">
            <w:pPr>
              <w:spacing w:after="0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所涉部门（单位）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2D6691" w:rsidRDefault="00E61D0C">
            <w:pPr>
              <w:spacing w:after="0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名称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2D6691" w:rsidRDefault="00E61D0C">
            <w:pPr>
              <w:spacing w:after="0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收费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2D6691" w:rsidRDefault="00E61D0C">
            <w:pPr>
              <w:spacing w:after="0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收费</w:t>
            </w:r>
          </w:p>
          <w:p w:rsidR="002D6691" w:rsidRDefault="00E61D0C">
            <w:pPr>
              <w:spacing w:after="0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依据</w:t>
            </w:r>
          </w:p>
        </w:tc>
        <w:tc>
          <w:tcPr>
            <w:tcW w:w="401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2D6691" w:rsidRDefault="002D6691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691" w:rsidRDefault="002D6691">
            <w:pPr>
              <w:rPr>
                <w:rFonts w:ascii="仿宋_GB2312" w:eastAsia="仿宋_GB2312" w:hAnsi="宋体"/>
                <w:sz w:val="20"/>
                <w:szCs w:val="20"/>
              </w:rPr>
            </w:pPr>
          </w:p>
          <w:p w:rsidR="002D6691" w:rsidRDefault="00E61D0C">
            <w:pPr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马上办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691" w:rsidRDefault="002D6691">
            <w:pPr>
              <w:adjustRightInd/>
              <w:snapToGrid/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2D6691" w:rsidRDefault="002D6691">
            <w:pPr>
              <w:adjustRightInd/>
              <w:snapToGrid/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</w:p>
          <w:p w:rsidR="002D6691" w:rsidRDefault="00E61D0C">
            <w:pPr>
              <w:adjustRightInd/>
              <w:snapToGrid/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网上办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D6691" w:rsidRDefault="002D6691">
            <w:pPr>
              <w:rPr>
                <w:rFonts w:ascii="仿宋_GB2312" w:eastAsia="仿宋_GB2312" w:hAnsi="宋体"/>
                <w:sz w:val="20"/>
                <w:szCs w:val="20"/>
              </w:rPr>
            </w:pPr>
          </w:p>
          <w:p w:rsidR="002D6691" w:rsidRDefault="00E61D0C">
            <w:pPr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一次办</w:t>
            </w:r>
          </w:p>
        </w:tc>
      </w:tr>
      <w:tr w:rsidR="005F5E32" w:rsidTr="004B6AAB">
        <w:trPr>
          <w:trHeight w:val="1210"/>
          <w:jc w:val="center"/>
        </w:trPr>
        <w:tc>
          <w:tcPr>
            <w:tcW w:w="425" w:type="dxa"/>
            <w:vMerge w:val="restart"/>
            <w:vAlign w:val="center"/>
          </w:tcPr>
          <w:p w:rsidR="005F5E32" w:rsidRDefault="005F5E32">
            <w:pPr>
              <w:spacing w:after="0"/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sz w:val="20"/>
                <w:szCs w:val="20"/>
              </w:rPr>
              <w:t>1</w:t>
            </w:r>
          </w:p>
        </w:tc>
        <w:tc>
          <w:tcPr>
            <w:tcW w:w="592" w:type="dxa"/>
            <w:vMerge w:val="restart"/>
            <w:tcBorders>
              <w:right w:val="single" w:sz="4" w:space="0" w:color="auto"/>
            </w:tcBorders>
          </w:tcPr>
          <w:p w:rsidR="005F5E32" w:rsidRDefault="005F5E32" w:rsidP="0042130E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334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</w:tcPr>
          <w:p w:rsidR="005F5E32" w:rsidRDefault="005F5E32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国家重点林木良种基地申报初审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5F5E32" w:rsidRDefault="005F5E32">
            <w:pPr>
              <w:spacing w:after="0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631" w:type="dxa"/>
            <w:vMerge w:val="restart"/>
            <w:tcBorders>
              <w:left w:val="single" w:sz="4" w:space="0" w:color="auto"/>
            </w:tcBorders>
          </w:tcPr>
          <w:p w:rsidR="005F5E32" w:rsidRDefault="005F5E32" w:rsidP="00BA7398">
            <w:pPr>
              <w:spacing w:after="0" w:line="230" w:lineRule="exact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1.《中华人民共和国种子法》</w:t>
            </w:r>
            <w:r w:rsidR="001C1BAA" w:rsidRPr="001C1BAA">
              <w:rPr>
                <w:rFonts w:ascii="仿宋_GB2312" w:eastAsia="仿宋_GB2312" w:hAnsi="宋体" w:hint="eastAsia"/>
                <w:sz w:val="20"/>
                <w:szCs w:val="20"/>
              </w:rPr>
              <w:t>（2000年7月8日第九届全国人民代表大会常务委员会第十六次会议通过；</w:t>
            </w:r>
            <w:r w:rsidR="001C1BAA" w:rsidRPr="001C1BAA">
              <w:rPr>
                <w:rFonts w:ascii="仿宋_GB2312" w:eastAsia="仿宋_GB2312" w:hAnsi="宋体" w:hint="eastAsia"/>
                <w:sz w:val="20"/>
                <w:szCs w:val="20"/>
              </w:rPr>
              <w:t> </w:t>
            </w:r>
            <w:r w:rsidR="001C1BAA" w:rsidRPr="001C1BAA">
              <w:rPr>
                <w:rFonts w:ascii="仿宋_GB2312" w:eastAsia="仿宋_GB2312" w:hAnsi="宋体" w:hint="eastAsia"/>
                <w:sz w:val="20"/>
                <w:szCs w:val="20"/>
              </w:rPr>
              <w:t>2015年11月4日第十二届全国人民代表大会常务委员会第十七次会议第三次修订。）</w:t>
            </w:r>
            <w:r w:rsidR="001C1BAA" w:rsidRPr="001C1BAA">
              <w:rPr>
                <w:rFonts w:ascii="仿宋_GB2312" w:eastAsia="仿宋_GB2312" w:hAnsi="宋体" w:hint="eastAsia"/>
                <w:sz w:val="20"/>
                <w:szCs w:val="20"/>
              </w:rPr>
              <w:t> 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第十条：</w:t>
            </w:r>
            <w:r w:rsidRPr="000861F5">
              <w:rPr>
                <w:rFonts w:ascii="仿宋_GB2312" w:eastAsia="仿宋_GB2312" w:hAnsi="宋体"/>
                <w:sz w:val="20"/>
                <w:szCs w:val="20"/>
              </w:rPr>
              <w:t>省、自治区、直辖市人民政府农业、林业主管部门可以根据需要建立种质资源库、种质资源保护区、种质资源保护地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；</w:t>
            </w:r>
          </w:p>
          <w:p w:rsidR="005F5E32" w:rsidRPr="000861F5" w:rsidRDefault="005F5E32" w:rsidP="00BA7398">
            <w:pPr>
              <w:spacing w:after="0" w:line="230" w:lineRule="exact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2.《国家重点林木良种基地管理办法》</w:t>
            </w:r>
            <w:r w:rsidR="004B6AAB">
              <w:rPr>
                <w:rFonts w:ascii="仿宋_GB2312" w:eastAsia="仿宋_GB2312" w:hAnsi="宋体" w:hint="eastAsia"/>
                <w:sz w:val="20"/>
                <w:szCs w:val="20"/>
              </w:rPr>
              <w:t>(</w:t>
            </w:r>
            <w:r w:rsidR="004B6AAB" w:rsidRPr="001C1BAA">
              <w:rPr>
                <w:rFonts w:ascii="仿宋_GB2312" w:eastAsia="仿宋_GB2312" w:hAnsi="宋体"/>
                <w:sz w:val="20"/>
                <w:szCs w:val="20"/>
              </w:rPr>
              <w:t>林场发〔2011〕138号</w:t>
            </w:r>
            <w:r w:rsidR="004B6AAB">
              <w:rPr>
                <w:rFonts w:ascii="仿宋_GB2312" w:eastAsia="仿宋_GB2312" w:hAnsi="宋体" w:hint="eastAsia"/>
                <w:sz w:val="20"/>
                <w:szCs w:val="20"/>
              </w:rPr>
              <w:t>)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第七条：</w:t>
            </w:r>
            <w:r w:rsidRPr="005F5E32">
              <w:rPr>
                <w:rFonts w:ascii="仿宋_GB2312" w:eastAsia="仿宋_GB2312" w:hAnsi="宋体"/>
                <w:sz w:val="20"/>
                <w:szCs w:val="20"/>
              </w:rPr>
              <w:t> </w:t>
            </w:r>
            <w:r w:rsidRPr="005F5E32">
              <w:rPr>
                <w:rFonts w:ascii="仿宋_GB2312" w:eastAsia="仿宋_GB2312" w:hAnsi="宋体"/>
                <w:sz w:val="20"/>
                <w:szCs w:val="20"/>
              </w:rPr>
              <w:t>国家重点林木良种基地按照林木良种生产单位提出申请、省级林业主管部门审核推荐、国家林业局评审确定的程序产生。</w:t>
            </w:r>
          </w:p>
        </w:tc>
        <w:tc>
          <w:tcPr>
            <w:tcW w:w="630" w:type="dxa"/>
          </w:tcPr>
          <w:p w:rsidR="005F5E32" w:rsidRDefault="005F5E32" w:rsidP="001C266B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1.申请</w:t>
            </w:r>
          </w:p>
        </w:tc>
        <w:tc>
          <w:tcPr>
            <w:tcW w:w="2551" w:type="dxa"/>
          </w:tcPr>
          <w:p w:rsidR="005F5E32" w:rsidRPr="005F5E32" w:rsidRDefault="005F5E32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《中华人民共和国行政许可法》</w:t>
            </w:r>
            <w:r w:rsidR="004B6AAB" w:rsidRPr="004B6AAB">
              <w:rPr>
                <w:rFonts w:ascii="仿宋_GB2312" w:eastAsia="仿宋_GB2312" w:hAnsi="宋体" w:hint="eastAsia"/>
                <w:sz w:val="20"/>
                <w:szCs w:val="20"/>
              </w:rPr>
              <w:t>（２００３年８月２７日第十届全国人民代表大会常务委员会第四次会议通过）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第二十九条</w:t>
            </w:r>
          </w:p>
        </w:tc>
        <w:tc>
          <w:tcPr>
            <w:tcW w:w="851" w:type="dxa"/>
          </w:tcPr>
          <w:p w:rsidR="005F5E32" w:rsidRDefault="005F5E32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原件</w:t>
            </w:r>
            <w:r w:rsidR="001C1BAA">
              <w:rPr>
                <w:rFonts w:ascii="仿宋_GB2312" w:eastAsia="仿宋_GB2312" w:hAnsi="宋体" w:hint="eastAsia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份，PDF格式电子文档1份</w:t>
            </w:r>
          </w:p>
        </w:tc>
        <w:tc>
          <w:tcPr>
            <w:tcW w:w="567" w:type="dxa"/>
            <w:vMerge w:val="restart"/>
          </w:tcPr>
          <w:p w:rsidR="005F5E32" w:rsidRDefault="005F5E32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5F5E32" w:rsidRDefault="005F5E32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5F5E32" w:rsidRDefault="005F5E32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5F5E32" w:rsidRDefault="005F5E32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5F5E32" w:rsidRDefault="005F5E32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5F5E32" w:rsidRDefault="005F5E32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5F5E32" w:rsidRDefault="005F5E32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5F5E32" w:rsidRDefault="006000E8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不收费</w:t>
            </w:r>
          </w:p>
        </w:tc>
        <w:tc>
          <w:tcPr>
            <w:tcW w:w="567" w:type="dxa"/>
            <w:vMerge w:val="restart"/>
          </w:tcPr>
          <w:p w:rsidR="005F5E32" w:rsidRDefault="005F5E32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401" w:type="dxa"/>
            <w:vMerge w:val="restart"/>
            <w:tcBorders>
              <w:right w:val="single" w:sz="4" w:space="0" w:color="auto"/>
            </w:tcBorders>
          </w:tcPr>
          <w:p w:rsidR="005F5E32" w:rsidRDefault="005F5E32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5E32" w:rsidRDefault="008F69A8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√</w:t>
            </w:r>
          </w:p>
        </w:tc>
        <w:tc>
          <w:tcPr>
            <w:tcW w:w="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5E32" w:rsidRDefault="008F69A8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√</w:t>
            </w:r>
          </w:p>
        </w:tc>
        <w:tc>
          <w:tcPr>
            <w:tcW w:w="305" w:type="dxa"/>
            <w:vMerge w:val="restart"/>
            <w:tcBorders>
              <w:left w:val="single" w:sz="4" w:space="0" w:color="auto"/>
            </w:tcBorders>
          </w:tcPr>
          <w:p w:rsidR="005F5E32" w:rsidRDefault="008F69A8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√</w:t>
            </w:r>
          </w:p>
        </w:tc>
      </w:tr>
      <w:tr w:rsidR="005F5E32" w:rsidTr="004B6AAB">
        <w:trPr>
          <w:trHeight w:val="1210"/>
          <w:jc w:val="center"/>
        </w:trPr>
        <w:tc>
          <w:tcPr>
            <w:tcW w:w="425" w:type="dxa"/>
            <w:vMerge/>
            <w:vAlign w:val="center"/>
          </w:tcPr>
          <w:p w:rsidR="005F5E32" w:rsidRDefault="005F5E32">
            <w:pPr>
              <w:spacing w:after="0"/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right w:val="single" w:sz="4" w:space="0" w:color="auto"/>
            </w:tcBorders>
          </w:tcPr>
          <w:p w:rsidR="005F5E32" w:rsidRDefault="005F5E32" w:rsidP="0042130E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5F5E32" w:rsidRDefault="005F5E32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5F5E32" w:rsidRDefault="005F5E32">
            <w:pPr>
              <w:spacing w:after="0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631" w:type="dxa"/>
            <w:vMerge/>
            <w:tcBorders>
              <w:left w:val="single" w:sz="4" w:space="0" w:color="auto"/>
            </w:tcBorders>
          </w:tcPr>
          <w:p w:rsidR="005F5E32" w:rsidRDefault="005F5E32" w:rsidP="001C266B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630" w:type="dxa"/>
          </w:tcPr>
          <w:p w:rsidR="005F5E32" w:rsidRDefault="005F5E32" w:rsidP="00D504EC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2</w:t>
            </w:r>
            <w:r w:rsidR="00D07CD1">
              <w:rPr>
                <w:rFonts w:ascii="仿宋_GB2312" w:eastAsia="仿宋_GB2312" w:hAnsi="宋体" w:hint="eastAsia"/>
                <w:sz w:val="20"/>
                <w:szCs w:val="20"/>
              </w:rPr>
              <w:t>申报表</w:t>
            </w:r>
          </w:p>
        </w:tc>
        <w:tc>
          <w:tcPr>
            <w:tcW w:w="2551" w:type="dxa"/>
          </w:tcPr>
          <w:p w:rsidR="005F5E32" w:rsidRPr="005F5E32" w:rsidRDefault="00D07CD1" w:rsidP="00D504EC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《国家重点林木良种基地管理办法》</w:t>
            </w:r>
            <w:r w:rsidR="001C1BAA">
              <w:rPr>
                <w:rFonts w:ascii="仿宋_GB2312" w:eastAsia="仿宋_GB2312" w:hAnsi="宋体" w:hint="eastAsia"/>
                <w:sz w:val="20"/>
                <w:szCs w:val="20"/>
              </w:rPr>
              <w:t>(</w:t>
            </w:r>
            <w:r w:rsidR="001C1BAA" w:rsidRPr="001C1BAA">
              <w:rPr>
                <w:rFonts w:ascii="仿宋_GB2312" w:eastAsia="仿宋_GB2312" w:hAnsi="宋体"/>
                <w:sz w:val="20"/>
                <w:szCs w:val="20"/>
              </w:rPr>
              <w:t>林场发〔2011〕138号</w:t>
            </w:r>
            <w:r w:rsidR="001C1BAA">
              <w:rPr>
                <w:rFonts w:ascii="仿宋_GB2312" w:eastAsia="仿宋_GB2312" w:hAnsi="宋体" w:hint="eastAsia"/>
                <w:sz w:val="20"/>
                <w:szCs w:val="20"/>
              </w:rPr>
              <w:t>)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第九条</w:t>
            </w:r>
          </w:p>
        </w:tc>
        <w:tc>
          <w:tcPr>
            <w:tcW w:w="851" w:type="dxa"/>
          </w:tcPr>
          <w:p w:rsidR="005F5E32" w:rsidRDefault="001C1BAA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原件1份，PDF格式电子文档1份</w:t>
            </w:r>
          </w:p>
        </w:tc>
        <w:tc>
          <w:tcPr>
            <w:tcW w:w="567" w:type="dxa"/>
            <w:vMerge/>
          </w:tcPr>
          <w:p w:rsidR="005F5E32" w:rsidRDefault="005F5E32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F5E32" w:rsidRDefault="005F5E32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F5E32" w:rsidRDefault="005F5E32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F5E32" w:rsidRDefault="005F5E32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F5E32" w:rsidRDefault="005F5E32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F5E32" w:rsidRDefault="005F5E32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F5E32" w:rsidRDefault="005F5E32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F5E32" w:rsidRDefault="005F5E32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F5E32" w:rsidRDefault="005F5E32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</w:tcPr>
          <w:p w:rsidR="005F5E32" w:rsidRDefault="005F5E32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E32" w:rsidRDefault="005F5E32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E32" w:rsidRDefault="005F5E32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305" w:type="dxa"/>
            <w:vMerge/>
            <w:tcBorders>
              <w:left w:val="single" w:sz="4" w:space="0" w:color="auto"/>
            </w:tcBorders>
          </w:tcPr>
          <w:p w:rsidR="005F5E32" w:rsidRDefault="005F5E32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5F5E32" w:rsidTr="004B6AAB">
        <w:trPr>
          <w:trHeight w:val="1210"/>
          <w:jc w:val="center"/>
        </w:trPr>
        <w:tc>
          <w:tcPr>
            <w:tcW w:w="425" w:type="dxa"/>
            <w:vMerge/>
            <w:vAlign w:val="center"/>
          </w:tcPr>
          <w:p w:rsidR="005F5E32" w:rsidRDefault="005F5E32">
            <w:pPr>
              <w:spacing w:after="0"/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right w:val="single" w:sz="4" w:space="0" w:color="auto"/>
            </w:tcBorders>
          </w:tcPr>
          <w:p w:rsidR="005F5E32" w:rsidRDefault="005F5E32" w:rsidP="0042130E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5F5E32" w:rsidRDefault="005F5E32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5F5E32" w:rsidRDefault="005F5E32">
            <w:pPr>
              <w:spacing w:after="0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2631" w:type="dxa"/>
            <w:vMerge/>
            <w:tcBorders>
              <w:left w:val="single" w:sz="4" w:space="0" w:color="auto"/>
            </w:tcBorders>
          </w:tcPr>
          <w:p w:rsidR="005F5E32" w:rsidRDefault="005F5E32" w:rsidP="001C266B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630" w:type="dxa"/>
          </w:tcPr>
          <w:p w:rsidR="005F5E32" w:rsidRDefault="00D07CD1" w:rsidP="00D504EC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3.基地照片</w:t>
            </w:r>
          </w:p>
        </w:tc>
        <w:tc>
          <w:tcPr>
            <w:tcW w:w="2551" w:type="dxa"/>
          </w:tcPr>
          <w:p w:rsidR="005F5E32" w:rsidRPr="005F5E32" w:rsidRDefault="00D07CD1" w:rsidP="00D504EC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《国家重点林木良种基地管理办法》</w:t>
            </w:r>
            <w:r w:rsidR="004B6AAB">
              <w:rPr>
                <w:rFonts w:ascii="仿宋_GB2312" w:eastAsia="仿宋_GB2312" w:hAnsi="宋体" w:hint="eastAsia"/>
                <w:sz w:val="20"/>
                <w:szCs w:val="20"/>
              </w:rPr>
              <w:t>(</w:t>
            </w:r>
            <w:r w:rsidR="004B6AAB" w:rsidRPr="001C1BAA">
              <w:rPr>
                <w:rFonts w:ascii="仿宋_GB2312" w:eastAsia="仿宋_GB2312" w:hAnsi="宋体"/>
                <w:sz w:val="20"/>
                <w:szCs w:val="20"/>
              </w:rPr>
              <w:t>林场发〔2011〕138号</w:t>
            </w:r>
            <w:r w:rsidR="004B6AAB">
              <w:rPr>
                <w:rFonts w:ascii="仿宋_GB2312" w:eastAsia="仿宋_GB2312" w:hAnsi="宋体" w:hint="eastAsia"/>
                <w:sz w:val="20"/>
                <w:szCs w:val="20"/>
              </w:rPr>
              <w:t>)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第九条</w:t>
            </w:r>
          </w:p>
        </w:tc>
        <w:tc>
          <w:tcPr>
            <w:tcW w:w="851" w:type="dxa"/>
          </w:tcPr>
          <w:p w:rsidR="005F5E32" w:rsidRDefault="001C1BAA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原件1份，PDF格式电子文档1份</w:t>
            </w:r>
          </w:p>
        </w:tc>
        <w:tc>
          <w:tcPr>
            <w:tcW w:w="567" w:type="dxa"/>
            <w:vMerge/>
          </w:tcPr>
          <w:p w:rsidR="005F5E32" w:rsidRDefault="005F5E32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F5E32" w:rsidRDefault="005F5E32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F5E32" w:rsidRDefault="005F5E32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F5E32" w:rsidRDefault="005F5E32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F5E32" w:rsidRDefault="005F5E32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F5E32" w:rsidRDefault="005F5E32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F5E32" w:rsidRDefault="005F5E32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F5E32" w:rsidRDefault="005F5E32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F5E32" w:rsidRDefault="005F5E32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</w:tcPr>
          <w:p w:rsidR="005F5E32" w:rsidRDefault="005F5E32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E32" w:rsidRDefault="005F5E32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E32" w:rsidRDefault="005F5E32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305" w:type="dxa"/>
            <w:vMerge/>
            <w:tcBorders>
              <w:left w:val="single" w:sz="4" w:space="0" w:color="auto"/>
            </w:tcBorders>
          </w:tcPr>
          <w:p w:rsidR="005F5E32" w:rsidRDefault="005F5E32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831E92" w:rsidTr="004B6AAB">
        <w:trPr>
          <w:trHeight w:val="1542"/>
          <w:jc w:val="center"/>
        </w:trPr>
        <w:tc>
          <w:tcPr>
            <w:tcW w:w="425" w:type="dxa"/>
            <w:vMerge w:val="restart"/>
            <w:vAlign w:val="center"/>
          </w:tcPr>
          <w:p w:rsidR="00075E65" w:rsidRDefault="00075E65">
            <w:pPr>
              <w:spacing w:after="0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lastRenderedPageBreak/>
              <w:t>2</w:t>
            </w:r>
          </w:p>
        </w:tc>
        <w:tc>
          <w:tcPr>
            <w:tcW w:w="592" w:type="dxa"/>
            <w:vMerge w:val="restart"/>
            <w:tcBorders>
              <w:right w:val="single" w:sz="4" w:space="0" w:color="auto"/>
            </w:tcBorders>
          </w:tcPr>
          <w:p w:rsidR="00075E65" w:rsidRDefault="00075E65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356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</w:tcPr>
          <w:p w:rsidR="00075E65" w:rsidRDefault="00075E65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  <w:r w:rsidRPr="00CA4C80">
              <w:rPr>
                <w:rFonts w:ascii="仿宋_GB2312" w:eastAsia="仿宋_GB2312" w:hAnsi="宋体" w:hint="eastAsia"/>
                <w:sz w:val="20"/>
                <w:szCs w:val="20"/>
              </w:rPr>
              <w:t>对在森林防火区内进行实弹演习、爆破等活动的单位出具意见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075E65" w:rsidRDefault="00075E65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631" w:type="dxa"/>
            <w:vMerge w:val="restart"/>
            <w:tcBorders>
              <w:left w:val="single" w:sz="4" w:space="0" w:color="auto"/>
            </w:tcBorders>
          </w:tcPr>
          <w:p w:rsidR="00075E65" w:rsidRDefault="00075E65" w:rsidP="003D0C74">
            <w:pPr>
              <w:spacing w:after="0" w:line="230" w:lineRule="exact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1.《中华人民共和国森林法》</w:t>
            </w:r>
            <w:r w:rsidR="004B6AAB" w:rsidRPr="004B6AAB">
              <w:rPr>
                <w:rFonts w:ascii="仿宋_GB2312" w:eastAsia="仿宋_GB2312" w:hAnsi="宋体" w:hint="eastAsia"/>
                <w:sz w:val="20"/>
                <w:szCs w:val="20"/>
              </w:rPr>
              <w:t>（１９８４年９月２０日第六届全国人民代表大会常务委员会第七次会议通过　根据１９９８年４月２９日第九届全国人民代表大会常务委员会第二次会议《关于修改〈中华人民共和国森林法〉的决定》修正）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第二十一条第一款：</w:t>
            </w:r>
            <w:r w:rsidRPr="004F4DBF">
              <w:rPr>
                <w:rFonts w:ascii="仿宋_GB2312" w:eastAsia="仿宋_GB2312" w:hAnsi="宋体" w:hint="eastAsia"/>
                <w:sz w:val="20"/>
                <w:szCs w:val="20"/>
              </w:rPr>
              <w:t>规定森林防火期，在森林防火期内，禁止在林区野外用火；因特殊情况需要用火的，必须经过县级人民政府或者县级人民政府授权的机关批准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。</w:t>
            </w:r>
          </w:p>
          <w:p w:rsidR="00075E65" w:rsidRDefault="00075E65" w:rsidP="003D0C74">
            <w:pPr>
              <w:spacing w:after="0" w:line="230" w:lineRule="exact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2.《森林防火条例》</w:t>
            </w:r>
            <w:r w:rsidR="004B6AAB" w:rsidRPr="004B6AAB">
              <w:rPr>
                <w:rFonts w:ascii="仿宋_GB2312" w:eastAsia="仿宋_GB2312" w:hAnsi="宋体" w:hint="eastAsia"/>
                <w:sz w:val="20"/>
                <w:szCs w:val="20"/>
              </w:rPr>
              <w:t>（1988年1月16日国务院发布　2008年11月19日国务院第36次常务会议修订通过）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第二十五条：</w:t>
            </w:r>
            <w:r w:rsidRPr="004F4DBF">
              <w:rPr>
                <w:rFonts w:ascii="仿宋_GB2312" w:eastAsia="仿宋_GB2312" w:hAnsi="宋体"/>
                <w:sz w:val="20"/>
                <w:szCs w:val="20"/>
              </w:rPr>
              <w:t>需要进入森林防火区进行实弹演习、爆破等活动的，应当经省、自治区、直辖市人民政府林业主管部门批准，并采取必要的防火措施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。</w:t>
            </w:r>
          </w:p>
          <w:p w:rsidR="00075E65" w:rsidRDefault="00075E65" w:rsidP="003D0C74">
            <w:pPr>
              <w:spacing w:after="0" w:line="230" w:lineRule="exact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3.《四川省森林防火条例》</w:t>
            </w:r>
            <w:r w:rsidR="004B6AAB" w:rsidRPr="004B6AAB">
              <w:rPr>
                <w:rFonts w:ascii="仿宋_GB2312" w:eastAsia="仿宋_GB2312" w:hAnsi="宋体" w:hint="eastAsia"/>
                <w:sz w:val="20"/>
                <w:szCs w:val="20"/>
              </w:rPr>
              <w:t>(</w:t>
            </w:r>
            <w:r w:rsidR="004B6AAB" w:rsidRPr="004B6AAB">
              <w:rPr>
                <w:rFonts w:ascii="仿宋_GB2312" w:eastAsia="仿宋_GB2312" w:hAnsi="宋体" w:hint="eastAsia"/>
                <w:bCs/>
                <w:sz w:val="20"/>
                <w:szCs w:val="20"/>
              </w:rPr>
              <w:t>2013年9月25日四川省第十二届人民代表大会常务委员会第五次会议通过)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第三十条：</w:t>
            </w:r>
            <w:r w:rsidRPr="004F4DBF">
              <w:rPr>
                <w:rFonts w:ascii="仿宋_GB2312" w:eastAsia="仿宋_GB2312" w:hAnsi="宋体"/>
                <w:sz w:val="20"/>
                <w:szCs w:val="20"/>
              </w:rPr>
              <w:t>森林防火期内，需要进入森林防火区进行实弹演习、爆破等活动的，应当征求市（州）林业行政主管部门意见，报经省人民政府林业行政主管部门批准，并采取必要的防火措施。</w:t>
            </w:r>
          </w:p>
        </w:tc>
        <w:tc>
          <w:tcPr>
            <w:tcW w:w="630" w:type="dxa"/>
          </w:tcPr>
          <w:p w:rsidR="00075E65" w:rsidRDefault="00075E65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1.申请</w:t>
            </w:r>
          </w:p>
        </w:tc>
        <w:tc>
          <w:tcPr>
            <w:tcW w:w="2551" w:type="dxa"/>
          </w:tcPr>
          <w:p w:rsidR="00075E65" w:rsidRDefault="00075E65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《中华人民共和国行政许可法》</w:t>
            </w:r>
            <w:r w:rsidR="004B6AAB" w:rsidRPr="004B6AAB">
              <w:rPr>
                <w:rFonts w:ascii="仿宋_GB2312" w:eastAsia="仿宋_GB2312" w:hAnsi="宋体" w:hint="eastAsia"/>
                <w:sz w:val="20"/>
                <w:szCs w:val="20"/>
              </w:rPr>
              <w:t>（２００３年８月２７日第十届全国人民代表大会常务委员会第四次会议通过）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第二十九条</w:t>
            </w:r>
          </w:p>
        </w:tc>
        <w:tc>
          <w:tcPr>
            <w:tcW w:w="851" w:type="dxa"/>
          </w:tcPr>
          <w:p w:rsidR="00075E65" w:rsidRPr="00623779" w:rsidRDefault="001C1BAA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原件1份，PDF格式电子文档1份</w:t>
            </w:r>
          </w:p>
        </w:tc>
        <w:tc>
          <w:tcPr>
            <w:tcW w:w="567" w:type="dxa"/>
            <w:vMerge w:val="restart"/>
          </w:tcPr>
          <w:p w:rsidR="00075E65" w:rsidRDefault="00075E65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75E65" w:rsidRDefault="00075E65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75E65" w:rsidRDefault="00075E65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75E65" w:rsidRDefault="00075E65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75E65" w:rsidRDefault="00075E65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075E65" w:rsidRDefault="00075E65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75E65" w:rsidRDefault="00075E65" w:rsidP="00AA5B82">
            <w:pPr>
              <w:spacing w:after="0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75E65" w:rsidRDefault="006000E8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不收费</w:t>
            </w:r>
          </w:p>
        </w:tc>
        <w:tc>
          <w:tcPr>
            <w:tcW w:w="567" w:type="dxa"/>
            <w:vMerge w:val="restart"/>
          </w:tcPr>
          <w:p w:rsidR="00075E65" w:rsidRDefault="00075E65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401" w:type="dxa"/>
            <w:vMerge w:val="restart"/>
            <w:tcBorders>
              <w:right w:val="single" w:sz="4" w:space="0" w:color="auto"/>
            </w:tcBorders>
          </w:tcPr>
          <w:p w:rsidR="00075E65" w:rsidRDefault="00075E65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5E65" w:rsidRDefault="00075E65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√</w:t>
            </w:r>
          </w:p>
        </w:tc>
        <w:tc>
          <w:tcPr>
            <w:tcW w:w="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5E65" w:rsidRDefault="00075E65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√</w:t>
            </w:r>
          </w:p>
        </w:tc>
        <w:tc>
          <w:tcPr>
            <w:tcW w:w="305" w:type="dxa"/>
            <w:vMerge w:val="restart"/>
            <w:tcBorders>
              <w:left w:val="single" w:sz="4" w:space="0" w:color="auto"/>
            </w:tcBorders>
          </w:tcPr>
          <w:p w:rsidR="00075E65" w:rsidRDefault="00075E65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√</w:t>
            </w:r>
          </w:p>
        </w:tc>
      </w:tr>
      <w:tr w:rsidR="00831E92" w:rsidTr="004B6AAB">
        <w:trPr>
          <w:trHeight w:val="1850"/>
          <w:jc w:val="center"/>
        </w:trPr>
        <w:tc>
          <w:tcPr>
            <w:tcW w:w="425" w:type="dxa"/>
            <w:vMerge/>
            <w:vAlign w:val="center"/>
          </w:tcPr>
          <w:p w:rsidR="00075E65" w:rsidRDefault="00075E65">
            <w:pPr>
              <w:spacing w:after="0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right w:val="single" w:sz="4" w:space="0" w:color="auto"/>
            </w:tcBorders>
          </w:tcPr>
          <w:p w:rsidR="00075E65" w:rsidRDefault="00075E65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075E65" w:rsidRPr="00CA4C80" w:rsidRDefault="00075E65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075E65" w:rsidRDefault="00075E65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631" w:type="dxa"/>
            <w:vMerge/>
            <w:tcBorders>
              <w:left w:val="single" w:sz="4" w:space="0" w:color="auto"/>
            </w:tcBorders>
          </w:tcPr>
          <w:p w:rsidR="00075E65" w:rsidRDefault="00075E65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630" w:type="dxa"/>
          </w:tcPr>
          <w:p w:rsidR="00075E65" w:rsidRDefault="00075E65" w:rsidP="00D504EC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2.</w:t>
            </w:r>
            <w:r w:rsidR="00D504EC">
              <w:rPr>
                <w:rFonts w:ascii="仿宋_GB2312" w:eastAsia="仿宋_GB2312" w:hAnsi="宋体" w:hint="eastAsia"/>
                <w:sz w:val="20"/>
                <w:szCs w:val="20"/>
              </w:rPr>
              <w:t>活动区域图纸</w:t>
            </w:r>
          </w:p>
        </w:tc>
        <w:tc>
          <w:tcPr>
            <w:tcW w:w="2551" w:type="dxa"/>
          </w:tcPr>
          <w:p w:rsidR="00075E65" w:rsidRDefault="00075E65" w:rsidP="00D504EC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《四川省森林防火条例》第三十二条</w:t>
            </w:r>
            <w:r w:rsidR="00D504EC">
              <w:rPr>
                <w:rFonts w:ascii="仿宋_GB2312" w:eastAsia="仿宋_GB2312" w:hAnsi="宋体" w:hint="eastAsia"/>
                <w:sz w:val="20"/>
                <w:szCs w:val="20"/>
              </w:rPr>
              <w:t>。</w:t>
            </w:r>
          </w:p>
        </w:tc>
        <w:tc>
          <w:tcPr>
            <w:tcW w:w="851" w:type="dxa"/>
          </w:tcPr>
          <w:p w:rsidR="00075E65" w:rsidRDefault="001C1BAA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原件1份，PDF格式电子文档1份</w:t>
            </w:r>
          </w:p>
        </w:tc>
        <w:tc>
          <w:tcPr>
            <w:tcW w:w="567" w:type="dxa"/>
            <w:vMerge/>
          </w:tcPr>
          <w:p w:rsidR="00075E65" w:rsidRDefault="00075E65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75E65" w:rsidRDefault="00075E65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75E65" w:rsidRDefault="00075E65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75E65" w:rsidRDefault="00075E65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75E65" w:rsidRDefault="00075E65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75E65" w:rsidRDefault="00075E65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75E65" w:rsidRDefault="00075E65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75E65" w:rsidRDefault="00075E65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75E65" w:rsidRDefault="00075E65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</w:tcPr>
          <w:p w:rsidR="00075E65" w:rsidRDefault="00075E65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E65" w:rsidRDefault="00075E65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E65" w:rsidRDefault="00075E65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305" w:type="dxa"/>
            <w:vMerge/>
            <w:tcBorders>
              <w:left w:val="single" w:sz="4" w:space="0" w:color="auto"/>
            </w:tcBorders>
          </w:tcPr>
          <w:p w:rsidR="00075E65" w:rsidRDefault="00075E65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831E92" w:rsidTr="004B6AAB">
        <w:trPr>
          <w:trHeight w:val="2812"/>
          <w:jc w:val="center"/>
        </w:trPr>
        <w:tc>
          <w:tcPr>
            <w:tcW w:w="425" w:type="dxa"/>
            <w:vMerge/>
            <w:vAlign w:val="center"/>
          </w:tcPr>
          <w:p w:rsidR="00831E92" w:rsidRDefault="00831E92">
            <w:pPr>
              <w:spacing w:after="0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right w:val="single" w:sz="4" w:space="0" w:color="auto"/>
            </w:tcBorders>
          </w:tcPr>
          <w:p w:rsidR="00831E92" w:rsidRDefault="00831E92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831E92" w:rsidRPr="00CA4C80" w:rsidRDefault="00831E92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31E92" w:rsidRDefault="00831E92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631" w:type="dxa"/>
            <w:vMerge/>
            <w:tcBorders>
              <w:left w:val="single" w:sz="4" w:space="0" w:color="auto"/>
            </w:tcBorders>
          </w:tcPr>
          <w:p w:rsidR="00831E92" w:rsidRDefault="00831E92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630" w:type="dxa"/>
          </w:tcPr>
          <w:p w:rsidR="00831E92" w:rsidRDefault="00831E92" w:rsidP="00F812DB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3.防火措施</w:t>
            </w:r>
            <w:r w:rsidR="00F812DB">
              <w:rPr>
                <w:rFonts w:ascii="仿宋_GB2312" w:eastAsia="仿宋_GB2312" w:hAnsi="宋体" w:hint="eastAsia"/>
                <w:sz w:val="20"/>
                <w:szCs w:val="20"/>
              </w:rPr>
              <w:t>介绍资料</w:t>
            </w:r>
          </w:p>
        </w:tc>
        <w:tc>
          <w:tcPr>
            <w:tcW w:w="2551" w:type="dxa"/>
          </w:tcPr>
          <w:p w:rsidR="00831E92" w:rsidRDefault="00831E92" w:rsidP="00D504EC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《四川省森林防火条例》</w:t>
            </w:r>
            <w:r w:rsidR="004B6AAB" w:rsidRPr="004B6AAB">
              <w:rPr>
                <w:rFonts w:ascii="仿宋_GB2312" w:eastAsia="仿宋_GB2312" w:hAnsi="宋体" w:hint="eastAsia"/>
                <w:sz w:val="20"/>
                <w:szCs w:val="20"/>
              </w:rPr>
              <w:t>(</w:t>
            </w:r>
            <w:r w:rsidR="004B6AAB" w:rsidRPr="004B6AAB">
              <w:rPr>
                <w:rFonts w:ascii="仿宋_GB2312" w:eastAsia="仿宋_GB2312" w:hAnsi="宋体" w:hint="eastAsia"/>
                <w:bCs/>
                <w:sz w:val="20"/>
                <w:szCs w:val="20"/>
              </w:rPr>
              <w:t>2013年9月25日四川省第十二届人民代表大会常务委员会第五次会议通过)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>第三十条</w:t>
            </w:r>
            <w:r w:rsidR="00F812DB">
              <w:rPr>
                <w:rFonts w:ascii="仿宋_GB2312" w:eastAsia="仿宋_GB2312" w:hAnsi="宋体" w:hint="eastAsia"/>
                <w:sz w:val="20"/>
                <w:szCs w:val="20"/>
              </w:rPr>
              <w:t>。</w:t>
            </w:r>
          </w:p>
        </w:tc>
        <w:tc>
          <w:tcPr>
            <w:tcW w:w="851" w:type="dxa"/>
          </w:tcPr>
          <w:p w:rsidR="00831E92" w:rsidRDefault="001C1BAA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原件1份，PDF格式电子文档1份</w:t>
            </w:r>
          </w:p>
        </w:tc>
        <w:tc>
          <w:tcPr>
            <w:tcW w:w="567" w:type="dxa"/>
            <w:vMerge/>
          </w:tcPr>
          <w:p w:rsidR="00831E92" w:rsidRDefault="00831E92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31E92" w:rsidRDefault="00831E92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31E92" w:rsidRDefault="00831E92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31E92" w:rsidRDefault="00831E92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31E92" w:rsidRDefault="00831E92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31E92" w:rsidRDefault="00831E92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31E92" w:rsidRDefault="00831E92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31E92" w:rsidRDefault="00831E92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31E92" w:rsidRDefault="00831E92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</w:tcPr>
          <w:p w:rsidR="00831E92" w:rsidRDefault="00831E92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E92" w:rsidRDefault="00831E92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E92" w:rsidRDefault="00831E92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305" w:type="dxa"/>
            <w:vMerge/>
            <w:tcBorders>
              <w:left w:val="single" w:sz="4" w:space="0" w:color="auto"/>
            </w:tcBorders>
          </w:tcPr>
          <w:p w:rsidR="00831E92" w:rsidRDefault="00831E92">
            <w:pPr>
              <w:spacing w:after="0"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</w:tbl>
    <w:p w:rsidR="002D6691" w:rsidRDefault="002D6691">
      <w:pPr>
        <w:autoSpaceDE w:val="0"/>
        <w:autoSpaceDN w:val="0"/>
        <w:spacing w:after="0" w:line="500" w:lineRule="exact"/>
        <w:ind w:firstLineChars="300" w:firstLine="840"/>
        <w:rPr>
          <w:rFonts w:ascii="仿宋_GB2312" w:eastAsia="仿宋_GB2312" w:hAnsi="Times New Roman"/>
          <w:sz w:val="28"/>
          <w:szCs w:val="28"/>
        </w:rPr>
      </w:pPr>
    </w:p>
    <w:sectPr w:rsidR="002D6691" w:rsidSect="00CA4C80">
      <w:footerReference w:type="default" r:id="rId8"/>
      <w:pgSz w:w="16838" w:h="11906" w:orient="landscape"/>
      <w:pgMar w:top="1588" w:right="1985" w:bottom="1474" w:left="1871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F86" w:rsidRDefault="00C10F86" w:rsidP="002D6691">
      <w:pPr>
        <w:spacing w:after="0"/>
      </w:pPr>
      <w:r>
        <w:separator/>
      </w:r>
    </w:p>
  </w:endnote>
  <w:endnote w:type="continuationSeparator" w:id="1">
    <w:p w:rsidR="00C10F86" w:rsidRDefault="00C10F86" w:rsidP="002D669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691" w:rsidRDefault="00E61D0C">
    <w:pPr>
      <w:framePr w:wrap="around" w:vAnchor="text" w:hAnchor="margin" w:xAlign="outside" w:y="1"/>
      <w:widowControl w:val="0"/>
      <w:tabs>
        <w:tab w:val="center" w:pos="4153"/>
        <w:tab w:val="right" w:pos="8306"/>
      </w:tabs>
      <w:rPr>
        <w:rFonts w:ascii="宋体" w:eastAsia="宋体" w:hAnsi="宋体"/>
        <w:kern w:val="2"/>
        <w:sz w:val="28"/>
        <w:szCs w:val="28"/>
      </w:rPr>
    </w:pPr>
    <w:r>
      <w:rPr>
        <w:rFonts w:ascii="宋体" w:eastAsia="宋体" w:hAnsi="宋体"/>
        <w:kern w:val="2"/>
        <w:sz w:val="28"/>
        <w:szCs w:val="28"/>
      </w:rPr>
      <w:t xml:space="preserve">— </w:t>
    </w:r>
    <w:r w:rsidR="00E0221C">
      <w:rPr>
        <w:rFonts w:ascii="宋体" w:eastAsia="宋体" w:hAnsi="宋体"/>
        <w:kern w:val="2"/>
        <w:sz w:val="28"/>
        <w:szCs w:val="28"/>
      </w:rPr>
      <w:fldChar w:fldCharType="begin"/>
    </w:r>
    <w:r>
      <w:rPr>
        <w:rFonts w:ascii="宋体" w:eastAsia="宋体" w:hAnsi="宋体"/>
        <w:kern w:val="2"/>
        <w:sz w:val="28"/>
        <w:szCs w:val="28"/>
      </w:rPr>
      <w:instrText xml:space="preserve">PAGE  </w:instrText>
    </w:r>
    <w:r w:rsidR="00E0221C">
      <w:rPr>
        <w:rFonts w:ascii="宋体" w:eastAsia="宋体" w:hAnsi="宋体"/>
        <w:kern w:val="2"/>
        <w:sz w:val="28"/>
        <w:szCs w:val="28"/>
      </w:rPr>
      <w:fldChar w:fldCharType="separate"/>
    </w:r>
    <w:r w:rsidR="006000E8">
      <w:rPr>
        <w:rFonts w:ascii="宋体" w:eastAsia="宋体" w:hAnsi="宋体"/>
        <w:noProof/>
        <w:kern w:val="2"/>
        <w:sz w:val="28"/>
        <w:szCs w:val="28"/>
      </w:rPr>
      <w:t>1</w:t>
    </w:r>
    <w:r w:rsidR="00E0221C">
      <w:rPr>
        <w:rFonts w:ascii="宋体" w:eastAsia="宋体" w:hAnsi="宋体"/>
        <w:kern w:val="2"/>
        <w:sz w:val="28"/>
        <w:szCs w:val="28"/>
      </w:rPr>
      <w:fldChar w:fldCharType="end"/>
    </w:r>
    <w:r>
      <w:rPr>
        <w:rFonts w:ascii="宋体" w:eastAsia="宋体" w:hAnsi="宋体"/>
        <w:kern w:val="2"/>
        <w:sz w:val="28"/>
        <w:szCs w:val="28"/>
      </w:rPr>
      <w:t xml:space="preserve"> —</w:t>
    </w:r>
  </w:p>
  <w:p w:rsidR="002D6691" w:rsidRDefault="002D669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F86" w:rsidRDefault="00C10F86" w:rsidP="002D6691">
      <w:pPr>
        <w:spacing w:after="0"/>
      </w:pPr>
      <w:r>
        <w:separator/>
      </w:r>
    </w:p>
  </w:footnote>
  <w:footnote w:type="continuationSeparator" w:id="1">
    <w:p w:rsidR="00C10F86" w:rsidRDefault="00C10F86" w:rsidP="002D669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00F61"/>
    <w:rsid w:val="00021F86"/>
    <w:rsid w:val="000423E5"/>
    <w:rsid w:val="00062200"/>
    <w:rsid w:val="0006308A"/>
    <w:rsid w:val="00075E65"/>
    <w:rsid w:val="000861F5"/>
    <w:rsid w:val="00095003"/>
    <w:rsid w:val="000D2019"/>
    <w:rsid w:val="000D620F"/>
    <w:rsid w:val="000E556C"/>
    <w:rsid w:val="000F2F50"/>
    <w:rsid w:val="00102D66"/>
    <w:rsid w:val="0010664F"/>
    <w:rsid w:val="00106976"/>
    <w:rsid w:val="001163DE"/>
    <w:rsid w:val="001268E9"/>
    <w:rsid w:val="00132632"/>
    <w:rsid w:val="00163FEE"/>
    <w:rsid w:val="0018226E"/>
    <w:rsid w:val="0019143B"/>
    <w:rsid w:val="001A30D0"/>
    <w:rsid w:val="001C1BAA"/>
    <w:rsid w:val="001C266B"/>
    <w:rsid w:val="001C2F54"/>
    <w:rsid w:val="001C77A4"/>
    <w:rsid w:val="001D7380"/>
    <w:rsid w:val="001F0BC5"/>
    <w:rsid w:val="001F187D"/>
    <w:rsid w:val="00217FCF"/>
    <w:rsid w:val="00233F38"/>
    <w:rsid w:val="00240257"/>
    <w:rsid w:val="002501A6"/>
    <w:rsid w:val="00252E5C"/>
    <w:rsid w:val="00263003"/>
    <w:rsid w:val="0026525E"/>
    <w:rsid w:val="00267E80"/>
    <w:rsid w:val="00270944"/>
    <w:rsid w:val="0029385F"/>
    <w:rsid w:val="00296D55"/>
    <w:rsid w:val="002C4507"/>
    <w:rsid w:val="002C4925"/>
    <w:rsid w:val="002D6691"/>
    <w:rsid w:val="002E52F8"/>
    <w:rsid w:val="002F709F"/>
    <w:rsid w:val="00304768"/>
    <w:rsid w:val="00323B43"/>
    <w:rsid w:val="0033024A"/>
    <w:rsid w:val="003365BB"/>
    <w:rsid w:val="00377CAC"/>
    <w:rsid w:val="00380FCB"/>
    <w:rsid w:val="003856EB"/>
    <w:rsid w:val="003D0C74"/>
    <w:rsid w:val="003D37D8"/>
    <w:rsid w:val="0042130E"/>
    <w:rsid w:val="00426133"/>
    <w:rsid w:val="004358AB"/>
    <w:rsid w:val="0047000E"/>
    <w:rsid w:val="00481D60"/>
    <w:rsid w:val="00484BF3"/>
    <w:rsid w:val="004854EF"/>
    <w:rsid w:val="004B5AEC"/>
    <w:rsid w:val="004B6AAB"/>
    <w:rsid w:val="004E3656"/>
    <w:rsid w:val="004F4DBF"/>
    <w:rsid w:val="00510796"/>
    <w:rsid w:val="00514B89"/>
    <w:rsid w:val="00536291"/>
    <w:rsid w:val="0053711F"/>
    <w:rsid w:val="00543408"/>
    <w:rsid w:val="005443B3"/>
    <w:rsid w:val="00561008"/>
    <w:rsid w:val="005772A7"/>
    <w:rsid w:val="005C0634"/>
    <w:rsid w:val="005D3A3E"/>
    <w:rsid w:val="005D3BEB"/>
    <w:rsid w:val="005F3D8B"/>
    <w:rsid w:val="005F5E32"/>
    <w:rsid w:val="006000E8"/>
    <w:rsid w:val="0060241C"/>
    <w:rsid w:val="0060488D"/>
    <w:rsid w:val="00613D29"/>
    <w:rsid w:val="00614A8B"/>
    <w:rsid w:val="00623779"/>
    <w:rsid w:val="006258DD"/>
    <w:rsid w:val="006369EA"/>
    <w:rsid w:val="00644E51"/>
    <w:rsid w:val="006C7D63"/>
    <w:rsid w:val="006E6406"/>
    <w:rsid w:val="006F15C8"/>
    <w:rsid w:val="006F576F"/>
    <w:rsid w:val="00706680"/>
    <w:rsid w:val="00716F90"/>
    <w:rsid w:val="00733F74"/>
    <w:rsid w:val="007505A9"/>
    <w:rsid w:val="00790CBA"/>
    <w:rsid w:val="007B7EB1"/>
    <w:rsid w:val="00830910"/>
    <w:rsid w:val="00831E92"/>
    <w:rsid w:val="00857936"/>
    <w:rsid w:val="0088183B"/>
    <w:rsid w:val="008A185C"/>
    <w:rsid w:val="008B7726"/>
    <w:rsid w:val="008B7E36"/>
    <w:rsid w:val="008E7DEB"/>
    <w:rsid w:val="008F1A9A"/>
    <w:rsid w:val="008F2CC1"/>
    <w:rsid w:val="008F69A8"/>
    <w:rsid w:val="008F74D5"/>
    <w:rsid w:val="0090594E"/>
    <w:rsid w:val="00935583"/>
    <w:rsid w:val="009360BC"/>
    <w:rsid w:val="00951E15"/>
    <w:rsid w:val="00953724"/>
    <w:rsid w:val="00970092"/>
    <w:rsid w:val="00984F50"/>
    <w:rsid w:val="009927E6"/>
    <w:rsid w:val="009B0360"/>
    <w:rsid w:val="009B26A6"/>
    <w:rsid w:val="009C24FD"/>
    <w:rsid w:val="009E6DD0"/>
    <w:rsid w:val="009F5EEB"/>
    <w:rsid w:val="00A02427"/>
    <w:rsid w:val="00A535F0"/>
    <w:rsid w:val="00A53C4C"/>
    <w:rsid w:val="00A6442E"/>
    <w:rsid w:val="00A6733F"/>
    <w:rsid w:val="00A86B1D"/>
    <w:rsid w:val="00AA5B82"/>
    <w:rsid w:val="00AA64F3"/>
    <w:rsid w:val="00AE3DE6"/>
    <w:rsid w:val="00AF4FC4"/>
    <w:rsid w:val="00B0180E"/>
    <w:rsid w:val="00B7328F"/>
    <w:rsid w:val="00B92A10"/>
    <w:rsid w:val="00B95464"/>
    <w:rsid w:val="00B97196"/>
    <w:rsid w:val="00B97749"/>
    <w:rsid w:val="00BA7398"/>
    <w:rsid w:val="00BB1317"/>
    <w:rsid w:val="00BD4771"/>
    <w:rsid w:val="00BE1F09"/>
    <w:rsid w:val="00BF1A94"/>
    <w:rsid w:val="00C10F86"/>
    <w:rsid w:val="00C41686"/>
    <w:rsid w:val="00C66850"/>
    <w:rsid w:val="00C756E2"/>
    <w:rsid w:val="00C7630D"/>
    <w:rsid w:val="00C83852"/>
    <w:rsid w:val="00C9004C"/>
    <w:rsid w:val="00C94508"/>
    <w:rsid w:val="00CA4C80"/>
    <w:rsid w:val="00CA79E4"/>
    <w:rsid w:val="00CB303A"/>
    <w:rsid w:val="00CE68D5"/>
    <w:rsid w:val="00D07CD1"/>
    <w:rsid w:val="00D1790B"/>
    <w:rsid w:val="00D22BEF"/>
    <w:rsid w:val="00D31D50"/>
    <w:rsid w:val="00D31E88"/>
    <w:rsid w:val="00D403A6"/>
    <w:rsid w:val="00D504EC"/>
    <w:rsid w:val="00DD2F58"/>
    <w:rsid w:val="00DF07ED"/>
    <w:rsid w:val="00E0221C"/>
    <w:rsid w:val="00E10FC1"/>
    <w:rsid w:val="00E13BFE"/>
    <w:rsid w:val="00E21B86"/>
    <w:rsid w:val="00E24935"/>
    <w:rsid w:val="00E47F00"/>
    <w:rsid w:val="00E61D0C"/>
    <w:rsid w:val="00E749A3"/>
    <w:rsid w:val="00E83BC4"/>
    <w:rsid w:val="00E8536E"/>
    <w:rsid w:val="00EA128F"/>
    <w:rsid w:val="00EB25A9"/>
    <w:rsid w:val="00EB7718"/>
    <w:rsid w:val="00EE04F6"/>
    <w:rsid w:val="00EE781C"/>
    <w:rsid w:val="00F20EB0"/>
    <w:rsid w:val="00F2388C"/>
    <w:rsid w:val="00F239DF"/>
    <w:rsid w:val="00F37D3B"/>
    <w:rsid w:val="00F51779"/>
    <w:rsid w:val="00F6193E"/>
    <w:rsid w:val="00F75470"/>
    <w:rsid w:val="00F812DB"/>
    <w:rsid w:val="00FA5D54"/>
    <w:rsid w:val="00FC074D"/>
    <w:rsid w:val="00FC7A54"/>
    <w:rsid w:val="00FF419E"/>
    <w:rsid w:val="0EA11696"/>
    <w:rsid w:val="132E030C"/>
    <w:rsid w:val="185041C6"/>
    <w:rsid w:val="1CC657CA"/>
    <w:rsid w:val="1D2A6D1E"/>
    <w:rsid w:val="4CE327E5"/>
    <w:rsid w:val="58B46543"/>
    <w:rsid w:val="641B381B"/>
    <w:rsid w:val="701F3850"/>
    <w:rsid w:val="77B86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91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2D6691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D669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D6691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2D6691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qFormat/>
    <w:rsid w:val="002D6691"/>
    <w:rPr>
      <w:rFonts w:ascii="Tahoma" w:hAnsi="Tahoma"/>
      <w:sz w:val="18"/>
      <w:szCs w:val="18"/>
    </w:rPr>
  </w:style>
  <w:style w:type="paragraph" w:customStyle="1" w:styleId="1">
    <w:name w:val="列出段落1"/>
    <w:basedOn w:val="a"/>
    <w:qFormat/>
    <w:rsid w:val="002D6691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A535F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detailtitle1">
    <w:name w:val="detailtitle1"/>
    <w:basedOn w:val="a0"/>
    <w:rsid w:val="00536291"/>
    <w:rPr>
      <w:b/>
      <w:bCs/>
      <w:color w:val="303435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8812">
                  <w:marLeft w:val="0"/>
                  <w:marRight w:val="0"/>
                  <w:marTop w:val="0"/>
                  <w:marBottom w:val="0"/>
                  <w:divBdr>
                    <w:top w:val="single" w:sz="6" w:space="0" w:color="E3E3E3"/>
                    <w:left w:val="single" w:sz="6" w:space="12" w:color="E3E3E3"/>
                    <w:bottom w:val="single" w:sz="6" w:space="8" w:color="E3E3E3"/>
                    <w:right w:val="single" w:sz="6" w:space="11" w:color="E3E3E3"/>
                  </w:divBdr>
                  <w:divsChild>
                    <w:div w:id="10933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7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79437">
                  <w:marLeft w:val="0"/>
                  <w:marRight w:val="0"/>
                  <w:marTop w:val="0"/>
                  <w:marBottom w:val="0"/>
                  <w:divBdr>
                    <w:top w:val="single" w:sz="6" w:space="0" w:color="E3E3E3"/>
                    <w:left w:val="single" w:sz="6" w:space="12" w:color="E3E3E3"/>
                    <w:bottom w:val="single" w:sz="6" w:space="8" w:color="E3E3E3"/>
                    <w:right w:val="single" w:sz="6" w:space="11" w:color="E3E3E3"/>
                  </w:divBdr>
                  <w:divsChild>
                    <w:div w:id="22861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1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CFF5FF50-C972-40DC-BB1A-777A7DD259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222</Words>
  <Characters>1268</Characters>
  <Application>Microsoft Office Word</Application>
  <DocSecurity>0</DocSecurity>
  <Lines>10</Lines>
  <Paragraphs>2</Paragraphs>
  <ScaleCrop>false</ScaleCrop>
  <Company>微软中国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hh</cp:lastModifiedBy>
  <cp:revision>7</cp:revision>
  <cp:lastPrinted>2017-09-18T02:38:00Z</cp:lastPrinted>
  <dcterms:created xsi:type="dcterms:W3CDTF">2017-09-14T01:01:00Z</dcterms:created>
  <dcterms:modified xsi:type="dcterms:W3CDTF">2017-09-18T03:18:00Z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